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55" w:rsidRPr="00984919" w:rsidRDefault="00DD0255" w:rsidP="00DD0255">
      <w:pPr>
        <w:rPr>
          <w:rFonts w:ascii="仿宋" w:eastAsia="仿宋" w:hAnsi="仿宋"/>
          <w:sz w:val="24"/>
          <w:szCs w:val="24"/>
        </w:rPr>
      </w:pPr>
      <w:proofErr w:type="gramStart"/>
      <w:r w:rsidRPr="00984919">
        <w:rPr>
          <w:rFonts w:ascii="仿宋" w:eastAsia="仿宋" w:hAnsi="仿宋" w:hint="eastAsia"/>
          <w:sz w:val="24"/>
          <w:szCs w:val="24"/>
        </w:rPr>
        <w:t>腾讯</w:t>
      </w:r>
      <w:r w:rsidR="00985BB7">
        <w:rPr>
          <w:rFonts w:ascii="仿宋" w:eastAsia="仿宋" w:hAnsi="仿宋" w:hint="eastAsia"/>
          <w:sz w:val="24"/>
          <w:szCs w:val="24"/>
        </w:rPr>
        <w:t>人工智能</w:t>
      </w:r>
      <w:proofErr w:type="gramEnd"/>
      <w:r w:rsidRPr="00984919">
        <w:rPr>
          <w:rFonts w:ascii="仿宋" w:eastAsia="仿宋" w:hAnsi="仿宋" w:hint="eastAsia"/>
          <w:sz w:val="24"/>
          <w:szCs w:val="24"/>
        </w:rPr>
        <w:t>全布局</w:t>
      </w:r>
    </w:p>
    <w:p w:rsidR="00DD0255" w:rsidRPr="00984919" w:rsidRDefault="00DD0255" w:rsidP="00DD0255">
      <w:pPr>
        <w:rPr>
          <w:rFonts w:ascii="仿宋" w:eastAsia="仿宋" w:hAnsi="仿宋"/>
          <w:sz w:val="24"/>
          <w:szCs w:val="24"/>
        </w:rPr>
      </w:pPr>
      <w:r w:rsidRPr="00984919">
        <w:rPr>
          <w:rFonts w:ascii="仿宋" w:eastAsia="仿宋" w:hAnsi="仿宋" w:hint="eastAsia"/>
          <w:sz w:val="24"/>
          <w:szCs w:val="24"/>
        </w:rPr>
        <w:t>王者荣耀打败你的不一定是人类</w:t>
      </w:r>
    </w:p>
    <w:p w:rsidR="00A318DD" w:rsidRDefault="00DD0255" w:rsidP="00DD0255">
      <w:pPr>
        <w:rPr>
          <w:rFonts w:asciiTheme="minorEastAsia" w:hAnsiTheme="minorEastAsia"/>
          <w:sz w:val="24"/>
          <w:szCs w:val="24"/>
        </w:rPr>
      </w:pPr>
      <w:r w:rsidRPr="00DD0255">
        <w:rPr>
          <w:rFonts w:asciiTheme="minorEastAsia" w:hAnsiTheme="minorEastAsia" w:hint="eastAsia"/>
          <w:sz w:val="24"/>
          <w:szCs w:val="24"/>
        </w:rPr>
        <w:t>在11月8日，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腾讯全球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合作伙伴大会上，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腾讯副总裁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林松涛</w:t>
      </w:r>
      <w:r w:rsidR="00A318DD">
        <w:rPr>
          <w:rFonts w:asciiTheme="minorEastAsia" w:hAnsiTheme="minorEastAsia" w:hint="eastAsia"/>
          <w:sz w:val="24"/>
          <w:szCs w:val="24"/>
        </w:rPr>
        <w:t>公布</w:t>
      </w:r>
      <w:r w:rsidRPr="00DD0255">
        <w:rPr>
          <w:rFonts w:asciiTheme="minorEastAsia" w:hAnsiTheme="minorEastAsia" w:hint="eastAsia"/>
          <w:sz w:val="24"/>
          <w:szCs w:val="24"/>
        </w:rPr>
        <w:t>，</w:t>
      </w:r>
      <w:proofErr w:type="gramStart"/>
      <w:r w:rsidR="00A318DD" w:rsidRPr="00DD0255">
        <w:rPr>
          <w:rFonts w:asciiTheme="minorEastAsia" w:hAnsiTheme="minorEastAsia" w:hint="eastAsia"/>
          <w:sz w:val="24"/>
          <w:szCs w:val="24"/>
        </w:rPr>
        <w:t>腾讯在</w:t>
      </w:r>
      <w:proofErr w:type="gramEnd"/>
      <w:r w:rsidR="00A318DD" w:rsidRPr="00DD0255">
        <w:rPr>
          <w:rFonts w:asciiTheme="minorEastAsia" w:hAnsiTheme="minorEastAsia" w:hint="eastAsia"/>
          <w:sz w:val="24"/>
          <w:szCs w:val="24"/>
        </w:rPr>
        <w:t>技术方面的最新战略</w:t>
      </w:r>
      <w:r w:rsidR="00A318DD">
        <w:rPr>
          <w:rFonts w:asciiTheme="minorEastAsia" w:hAnsiTheme="minorEastAsia" w:hint="eastAsia"/>
          <w:sz w:val="24"/>
          <w:szCs w:val="24"/>
        </w:rPr>
        <w:t>：</w:t>
      </w:r>
      <w:proofErr w:type="gramStart"/>
      <w:r w:rsidR="004A3960" w:rsidRPr="00DD0255">
        <w:rPr>
          <w:rFonts w:asciiTheme="minorEastAsia" w:hAnsiTheme="minorEastAsia" w:hint="eastAsia"/>
          <w:sz w:val="24"/>
          <w:szCs w:val="24"/>
        </w:rPr>
        <w:t>腾讯</w:t>
      </w:r>
      <w:r w:rsidR="00226692">
        <w:rPr>
          <w:rFonts w:asciiTheme="minorEastAsia" w:hAnsiTheme="minorEastAsia" w:hint="eastAsia"/>
          <w:sz w:val="24"/>
          <w:szCs w:val="24"/>
        </w:rPr>
        <w:t>内容</w:t>
      </w:r>
      <w:proofErr w:type="gramEnd"/>
      <w:r w:rsidR="004A3960" w:rsidRPr="00DD0255">
        <w:rPr>
          <w:rFonts w:asciiTheme="minorEastAsia" w:hAnsiTheme="minorEastAsia" w:hint="eastAsia"/>
          <w:sz w:val="24"/>
          <w:szCs w:val="24"/>
        </w:rPr>
        <w:t>开放平台</w:t>
      </w:r>
      <w:r w:rsidR="00A318DD" w:rsidRPr="00DD0255">
        <w:rPr>
          <w:rFonts w:asciiTheme="minorEastAsia" w:hAnsiTheme="minorEastAsia" w:hint="eastAsia"/>
          <w:sz w:val="24"/>
          <w:szCs w:val="24"/>
        </w:rPr>
        <w:t>AI in all</w:t>
      </w:r>
      <w:r w:rsidR="00A318DD">
        <w:rPr>
          <w:rFonts w:asciiTheme="minorEastAsia" w:hAnsiTheme="minorEastAsia" w:hint="eastAsia"/>
          <w:sz w:val="24"/>
          <w:szCs w:val="24"/>
        </w:rPr>
        <w:t>。</w:t>
      </w:r>
    </w:p>
    <w:p w:rsidR="00DD0255" w:rsidRPr="00DD0255" w:rsidRDefault="00DD0255" w:rsidP="00DD0255">
      <w:pPr>
        <w:rPr>
          <w:rFonts w:asciiTheme="minorEastAsia" w:hAnsiTheme="minorEastAsia"/>
          <w:sz w:val="24"/>
          <w:szCs w:val="24"/>
        </w:rPr>
      </w:pPr>
      <w:r w:rsidRPr="00DD0255">
        <w:rPr>
          <w:rFonts w:asciiTheme="minorEastAsia" w:hAnsiTheme="minorEastAsia" w:hint="eastAsia"/>
          <w:sz w:val="24"/>
          <w:szCs w:val="24"/>
        </w:rPr>
        <w:t>曾获得围棋世界第一的，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腾讯旗下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人工智能产品“绝艺”正在尝试游戏方向，未来的王者荣耀，就是你和人工智能在玩。绝艺，这个以围棋走红，接下来很可能以王者荣耀引爆互联网的产品，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只是腾讯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AI的一部分。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品途商业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评论在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腾讯合作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伙伴大会现场不仅看到了同声传译、翻译官，识图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作诗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等人工智能最新应用，也了解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到腾讯在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技术方面的最新战略。</w:t>
      </w:r>
    </w:p>
    <w:p w:rsidR="00DD0255" w:rsidRPr="00DD0255" w:rsidRDefault="00DD0255" w:rsidP="00DD0255">
      <w:pPr>
        <w:rPr>
          <w:rFonts w:asciiTheme="minorEastAsia" w:hAnsiTheme="minorEastAsia"/>
          <w:sz w:val="24"/>
          <w:szCs w:val="24"/>
        </w:rPr>
      </w:pPr>
      <w:r w:rsidRPr="00DD0255">
        <w:rPr>
          <w:rFonts w:asciiTheme="minorEastAsia" w:hAnsiTheme="minorEastAsia" w:hint="eastAsia"/>
          <w:sz w:val="24"/>
          <w:szCs w:val="24"/>
        </w:rPr>
        <w:t>整场大会最重要的技术战略，莫过于新的“AI in all”。虽然和百度此前提到的All in AI字面意思相同，但实际上意义完全不同。“AI无处不在，腾讯会研发所有技术，但并不是服务自己产品和业务，而是开放出来分享给全行业，与各行各业实体应用结合，得到实际价值发挥。”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COO任宇昕说到。本次大会宣布正式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推出腾讯内容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开放平台，该平台将联合微信、QQ、QQ空间等亿级流量平台，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借助腾讯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AI的智能分发能力，帮助内容创业者实现“一点接入、全网接通”的目标。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品途商业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评论曾在《无人驾驶大战升级！阿里豪砸千亿，李彦宏还那么自信吗？》一文中，详细描述了百度和阿里巴巴在智能驾驶方面的重点布局。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腾讯在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该领域也有布局，但是属于比较分散化，没有集中阐述战略。</w:t>
      </w:r>
      <w:r w:rsidR="00A95E40" w:rsidRPr="00DD0255">
        <w:rPr>
          <w:rFonts w:asciiTheme="minorEastAsia" w:hAnsiTheme="minorEastAsia" w:hint="eastAsia"/>
          <w:sz w:val="24"/>
          <w:szCs w:val="24"/>
        </w:rPr>
        <w:t>AI in Car系统发布，强调</w:t>
      </w:r>
      <w:proofErr w:type="gramStart"/>
      <w:r w:rsidR="00A95E40" w:rsidRPr="00DD0255">
        <w:rPr>
          <w:rFonts w:asciiTheme="minorEastAsia" w:hAnsiTheme="minorEastAsia" w:hint="eastAsia"/>
          <w:sz w:val="24"/>
          <w:szCs w:val="24"/>
        </w:rPr>
        <w:t>腾讯汽车</w:t>
      </w:r>
      <w:proofErr w:type="gramEnd"/>
      <w:r w:rsidR="00A95E40" w:rsidRPr="00DD0255">
        <w:rPr>
          <w:rFonts w:asciiTheme="minorEastAsia" w:hAnsiTheme="minorEastAsia" w:hint="eastAsia"/>
          <w:sz w:val="24"/>
          <w:szCs w:val="24"/>
        </w:rPr>
        <w:t>生态</w:t>
      </w:r>
      <w:r w:rsidR="00A95E40">
        <w:rPr>
          <w:rFonts w:asciiTheme="minorEastAsia" w:hAnsiTheme="minorEastAsia" w:hint="eastAsia"/>
          <w:sz w:val="24"/>
          <w:szCs w:val="24"/>
        </w:rPr>
        <w:t>。</w:t>
      </w:r>
    </w:p>
    <w:p w:rsidR="00DD0255" w:rsidRPr="00DD0255" w:rsidRDefault="00985BB7" w:rsidP="00DD025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智能车</w:t>
      </w:r>
      <w:r w:rsidR="00A318DD" w:rsidRPr="00DD0255">
        <w:rPr>
          <w:rFonts w:asciiTheme="minorEastAsia" w:hAnsiTheme="minorEastAsia" w:hint="eastAsia"/>
          <w:sz w:val="24"/>
          <w:szCs w:val="24"/>
        </w:rPr>
        <w:t>系统发布，</w:t>
      </w:r>
      <w:r w:rsidR="00DD0255" w:rsidRPr="00DD0255">
        <w:rPr>
          <w:rFonts w:asciiTheme="minorEastAsia" w:hAnsiTheme="minorEastAsia" w:hint="eastAsia"/>
          <w:sz w:val="24"/>
          <w:szCs w:val="24"/>
        </w:rPr>
        <w:t>分散的局面改变了。在本次大会上，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腾讯车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联宣布，将面向合作伙伴开放“AI in Car”系统的五大核心能力，赋能车企，为车主打造全方位智能车生活。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腾讯副总裁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钟翔平表示，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腾讯在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安全、内容、大数据、云和AI方面的积累，已经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构成腾讯智能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车联服务平台的核心能力支撑，构建了面向AI时代的“汽车智联生态平台”。</w:t>
      </w:r>
    </w:p>
    <w:p w:rsidR="00DD0255" w:rsidRPr="00DD0255" w:rsidRDefault="00985BB7" w:rsidP="00DD025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智能车</w:t>
      </w:r>
      <w:r w:rsidR="00A318DD" w:rsidRPr="00DD0255">
        <w:rPr>
          <w:rFonts w:asciiTheme="minorEastAsia" w:hAnsiTheme="minorEastAsia" w:hint="eastAsia"/>
          <w:sz w:val="24"/>
          <w:szCs w:val="24"/>
        </w:rPr>
        <w:t>系统发布，</w:t>
      </w:r>
      <w:r w:rsidR="00DD0255" w:rsidRPr="00DD0255">
        <w:rPr>
          <w:rFonts w:asciiTheme="minorEastAsia" w:hAnsiTheme="minorEastAsia" w:hint="eastAsia"/>
          <w:sz w:val="24"/>
          <w:szCs w:val="24"/>
        </w:rPr>
        <w:t>以位置服务、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腾讯车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联、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腾讯地图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为核心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的腾讯地图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平台业务将进一步开放，并打破各自边界，赋能合作伙伴，服务于人，打造智慧生活开放平台。广汽、长安、吉利、比亚迪、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东风柳汽等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汽车品牌与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腾讯达成车联战略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合作并进行了现场签约仪式，成为AI in Car系统首批合作车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企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。</w:t>
      </w:r>
    </w:p>
    <w:p w:rsidR="00DD0255" w:rsidRPr="00DD0255" w:rsidRDefault="00985BB7" w:rsidP="00DD025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智能车</w:t>
      </w:r>
      <w:r w:rsidR="00A318DD" w:rsidRPr="00DD0255">
        <w:rPr>
          <w:rFonts w:asciiTheme="minorEastAsia" w:hAnsiTheme="minorEastAsia" w:hint="eastAsia"/>
          <w:sz w:val="24"/>
          <w:szCs w:val="24"/>
        </w:rPr>
        <w:t>系统发布，</w:t>
      </w:r>
      <w:r w:rsidR="00DD0255" w:rsidRPr="00DD0255">
        <w:rPr>
          <w:rFonts w:asciiTheme="minorEastAsia" w:hAnsiTheme="minorEastAsia" w:hint="eastAsia"/>
          <w:sz w:val="24"/>
          <w:szCs w:val="24"/>
        </w:rPr>
        <w:t>AI技术的快速发展加速了汽车智能化的进程，引发了全球汽车行业全新变革，使“智能网联汽车”正成为趋势。据埃森哲和汽车行业咨询公司SBD预测，到2020年，全球配备联网技术的新车销量将累计达到2.12 亿台，普及率将接近60%。</w:t>
      </w:r>
    </w:p>
    <w:p w:rsidR="00DD0255" w:rsidRPr="00DD0255" w:rsidRDefault="00985BB7" w:rsidP="00DD025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智能车</w:t>
      </w:r>
      <w:bookmarkStart w:id="0" w:name="_GoBack"/>
      <w:bookmarkEnd w:id="0"/>
      <w:r w:rsidR="00A318DD" w:rsidRPr="00DD0255">
        <w:rPr>
          <w:rFonts w:asciiTheme="minorEastAsia" w:hAnsiTheme="minorEastAsia" w:hint="eastAsia"/>
          <w:sz w:val="24"/>
          <w:szCs w:val="24"/>
        </w:rPr>
        <w:t>系统发布，</w:t>
      </w:r>
      <w:r w:rsidR="00DD0255" w:rsidRPr="00DD0255">
        <w:rPr>
          <w:rFonts w:asciiTheme="minorEastAsia" w:hAnsiTheme="minorEastAsia" w:hint="eastAsia"/>
          <w:sz w:val="24"/>
          <w:szCs w:val="24"/>
        </w:rPr>
        <w:t>腾讯在智能驾驶方面的布局已久，整车方面与腾讯有关的共计有六家公司，包括特斯拉、蔚来汽车、和谐富腾、FMC、爱车以及爱驰亿维，而其在汽车领域的布局不仅限于整车领域，还包括有自动驾驶、互联网出行、汽车服务等领域。出行行业巨头滴滴出行和地图制作公司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四维图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新都是</w:t>
      </w:r>
      <w:proofErr w:type="gramStart"/>
      <w:r w:rsidR="00DD0255" w:rsidRPr="00DD0255">
        <w:rPr>
          <w:rFonts w:asciiTheme="minorEastAsia" w:hAnsiTheme="minorEastAsia" w:hint="eastAsia"/>
          <w:sz w:val="24"/>
          <w:szCs w:val="24"/>
        </w:rPr>
        <w:t>腾讯重点</w:t>
      </w:r>
      <w:proofErr w:type="gramEnd"/>
      <w:r w:rsidR="00DD0255" w:rsidRPr="00DD0255">
        <w:rPr>
          <w:rFonts w:asciiTheme="minorEastAsia" w:hAnsiTheme="minorEastAsia" w:hint="eastAsia"/>
          <w:sz w:val="24"/>
          <w:szCs w:val="24"/>
        </w:rPr>
        <w:t>投资的公司。</w:t>
      </w:r>
    </w:p>
    <w:p w:rsidR="00DD0255" w:rsidRPr="00DD0255" w:rsidRDefault="00DD0255" w:rsidP="00DD0255">
      <w:pPr>
        <w:rPr>
          <w:rFonts w:asciiTheme="minorEastAsia" w:hAnsiTheme="minorEastAsia"/>
          <w:sz w:val="24"/>
          <w:szCs w:val="24"/>
        </w:rPr>
      </w:pPr>
      <w:r w:rsidRPr="00DD0255">
        <w:rPr>
          <w:rFonts w:asciiTheme="minorEastAsia" w:hAnsiTheme="minorEastAsia" w:hint="eastAsia"/>
          <w:sz w:val="24"/>
          <w:szCs w:val="24"/>
        </w:rPr>
        <w:t>“AI in Car”系统针对交互智能和服务场景智能为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车企提供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了具体的解决方案，开放了五大基于AI的能力：智能语音服务、场景化服务、内容服务、社交服务、和运营增值服务。至此BAT三家公司之中，在自动驾驶方面均有操作系统，分别为Apollo系统、Ali</w:t>
      </w:r>
      <w:r w:rsidR="004C4674">
        <w:rPr>
          <w:rFonts w:asciiTheme="minorEastAsia" w:hAnsiTheme="minorEastAsia" w:hint="eastAsia"/>
          <w:sz w:val="24"/>
          <w:szCs w:val="24"/>
        </w:rPr>
        <w:t xml:space="preserve"> </w:t>
      </w:r>
      <w:r w:rsidRPr="00DD0255">
        <w:rPr>
          <w:rFonts w:asciiTheme="minorEastAsia" w:hAnsiTheme="minorEastAsia" w:hint="eastAsia"/>
          <w:sz w:val="24"/>
          <w:szCs w:val="24"/>
        </w:rPr>
        <w:t>OS系统、以及AI in Car。</w:t>
      </w:r>
    </w:p>
    <w:p w:rsidR="00DD0255" w:rsidRDefault="00DD0255" w:rsidP="00DD0255">
      <w:pPr>
        <w:rPr>
          <w:rFonts w:asciiTheme="minorEastAsia" w:hAnsiTheme="minorEastAsia"/>
          <w:sz w:val="24"/>
          <w:szCs w:val="24"/>
        </w:rPr>
      </w:pP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腾讯走出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了一条与众不同的道路。比起动辄提到人工智能的公司，</w:t>
      </w:r>
      <w:proofErr w:type="gramStart"/>
      <w:r w:rsidRPr="00DD0255">
        <w:rPr>
          <w:rFonts w:asciiTheme="minorEastAsia" w:hAnsiTheme="minorEastAsia" w:hint="eastAsia"/>
          <w:sz w:val="24"/>
          <w:szCs w:val="24"/>
        </w:rPr>
        <w:t>腾讯显得</w:t>
      </w:r>
      <w:proofErr w:type="gramEnd"/>
      <w:r w:rsidRPr="00DD0255">
        <w:rPr>
          <w:rFonts w:asciiTheme="minorEastAsia" w:hAnsiTheme="minorEastAsia" w:hint="eastAsia"/>
          <w:sz w:val="24"/>
          <w:szCs w:val="24"/>
        </w:rPr>
        <w:t>更加理智。将AI赋予自身业务，之后强化基础能力的同时，逐渐开放到合作伙伴。内容分发智能化、提出多个行业解决方案，开发者平台即将建立，无一不在场景和技术中发力AI。</w:t>
      </w:r>
    </w:p>
    <w:p w:rsidR="00440BD0" w:rsidRPr="00DD0255" w:rsidRDefault="00440BD0" w:rsidP="00DD0255">
      <w:pPr>
        <w:rPr>
          <w:rFonts w:asciiTheme="minorEastAsia" w:hAnsiTheme="minorEastAsia"/>
          <w:sz w:val="24"/>
          <w:szCs w:val="24"/>
        </w:rPr>
      </w:pPr>
    </w:p>
    <w:p w:rsidR="00440BD0" w:rsidRPr="00404FB6" w:rsidRDefault="00440BD0" w:rsidP="00440BD0">
      <w:pPr>
        <w:rPr>
          <w:rFonts w:asciiTheme="minorEastAsia" w:hAnsiTheme="minorEastAsia"/>
          <w:sz w:val="24"/>
          <w:szCs w:val="24"/>
        </w:rPr>
      </w:pPr>
      <w:r w:rsidRPr="00404FB6">
        <w:rPr>
          <w:rFonts w:asciiTheme="minorEastAsia" w:hAnsiTheme="minorEastAsia" w:hint="eastAsia"/>
          <w:sz w:val="24"/>
          <w:szCs w:val="24"/>
        </w:rPr>
        <w:t xml:space="preserve">附表  </w:t>
      </w:r>
      <w:proofErr w:type="gramStart"/>
      <w:r>
        <w:rPr>
          <w:rFonts w:asciiTheme="minorEastAsia" w:hAnsiTheme="minorEastAsia" w:hint="eastAsia"/>
          <w:sz w:val="24"/>
          <w:szCs w:val="24"/>
        </w:rPr>
        <w:t>腾讯</w:t>
      </w:r>
      <w:proofErr w:type="gramEnd"/>
      <w:r>
        <w:rPr>
          <w:rFonts w:asciiTheme="minorEastAsia" w:hAnsiTheme="minorEastAsia" w:hint="eastAsia"/>
          <w:sz w:val="24"/>
          <w:szCs w:val="24"/>
        </w:rPr>
        <w:t>AI业务平台</w:t>
      </w:r>
      <w:r w:rsidRPr="00404FB6">
        <w:rPr>
          <w:rFonts w:asciiTheme="minorEastAsia" w:hAnsiTheme="minorEastAsia" w:hint="eastAsia"/>
          <w:sz w:val="24"/>
          <w:szCs w:val="24"/>
        </w:rPr>
        <w:t>营运能力比率及趋势</w:t>
      </w:r>
    </w:p>
    <w:p w:rsidR="00440BD0" w:rsidRDefault="00440BD0" w:rsidP="00440BD0">
      <w:pPr>
        <w:tabs>
          <w:tab w:val="left" w:pos="1985"/>
          <w:tab w:val="left" w:pos="3544"/>
          <w:tab w:val="left" w:pos="5257"/>
        </w:tabs>
        <w:jc w:val="left"/>
        <w:rPr>
          <w:rFonts w:ascii="宋体" w:hAnsi="宋体"/>
          <w:sz w:val="24"/>
          <w:szCs w:val="24"/>
        </w:rPr>
      </w:pPr>
      <w:r w:rsidRPr="009161F3">
        <w:rPr>
          <w:rFonts w:ascii="宋体" w:hAnsi="宋体" w:hint="eastAsia"/>
          <w:sz w:val="24"/>
          <w:szCs w:val="24"/>
        </w:rPr>
        <w:t>项目</w:t>
      </w:r>
      <w:r w:rsidRPr="009161F3">
        <w:rPr>
          <w:rFonts w:ascii="宋体" w:hAnsi="宋体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>2015</w:t>
      </w:r>
      <w:r w:rsidRPr="009161F3">
        <w:rPr>
          <w:rFonts w:ascii="宋体" w:hAnsi="宋体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201</w:t>
      </w:r>
      <w:r>
        <w:rPr>
          <w:rFonts w:ascii="宋体" w:hAnsi="宋体" w:hint="eastAsia"/>
          <w:sz w:val="24"/>
          <w:szCs w:val="24"/>
        </w:rPr>
        <w:t>6</w:t>
      </w:r>
      <w:r w:rsidRPr="009161F3">
        <w:rPr>
          <w:rFonts w:ascii="宋体" w:hAnsi="宋体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>2017</w:t>
      </w:r>
    </w:p>
    <w:p w:rsidR="00440BD0" w:rsidRDefault="00440BD0" w:rsidP="00440BD0">
      <w:pPr>
        <w:tabs>
          <w:tab w:val="left" w:pos="1985"/>
          <w:tab w:val="left" w:pos="3544"/>
          <w:tab w:val="left" w:pos="5257"/>
        </w:tabs>
        <w:jc w:val="left"/>
        <w:rPr>
          <w:rFonts w:ascii="宋体" w:hAnsi="宋体"/>
          <w:sz w:val="24"/>
          <w:szCs w:val="24"/>
        </w:rPr>
      </w:pPr>
      <w:r w:rsidRPr="009161F3">
        <w:rPr>
          <w:rFonts w:ascii="宋体" w:hAnsi="宋体" w:hint="eastAsia"/>
          <w:sz w:val="24"/>
          <w:szCs w:val="24"/>
        </w:rPr>
        <w:t>应收账款周转率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124.85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139.10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147.19</w:t>
      </w:r>
    </w:p>
    <w:p w:rsidR="00440BD0" w:rsidRDefault="00440BD0" w:rsidP="00440BD0">
      <w:pPr>
        <w:tabs>
          <w:tab w:val="left" w:pos="1985"/>
          <w:tab w:val="left" w:pos="3544"/>
          <w:tab w:val="left" w:pos="5257"/>
        </w:tabs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固定资产</w:t>
      </w:r>
      <w:r w:rsidRPr="009161F3">
        <w:rPr>
          <w:rFonts w:ascii="宋体" w:hAnsi="宋体" w:hint="eastAsia"/>
          <w:sz w:val="24"/>
          <w:szCs w:val="24"/>
        </w:rPr>
        <w:t>周转率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9.36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8.99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9.36</w:t>
      </w:r>
    </w:p>
    <w:p w:rsidR="00440BD0" w:rsidRDefault="00440BD0" w:rsidP="00440BD0">
      <w:pPr>
        <w:tabs>
          <w:tab w:val="left" w:pos="1985"/>
          <w:tab w:val="left" w:pos="3544"/>
          <w:tab w:val="left" w:pos="5257"/>
        </w:tabs>
        <w:jc w:val="left"/>
        <w:rPr>
          <w:rFonts w:ascii="宋体" w:hAnsi="宋体"/>
          <w:sz w:val="24"/>
          <w:szCs w:val="24"/>
        </w:rPr>
      </w:pPr>
      <w:r w:rsidRPr="009161F3">
        <w:rPr>
          <w:rFonts w:ascii="宋体" w:hAnsi="宋体" w:hint="eastAsia"/>
          <w:sz w:val="24"/>
          <w:szCs w:val="24"/>
        </w:rPr>
        <w:t>流动资产周转率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4.12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4.60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5.62</w:t>
      </w:r>
    </w:p>
    <w:p w:rsidR="00440BD0" w:rsidRPr="009161F3" w:rsidRDefault="00440BD0" w:rsidP="00440BD0">
      <w:pPr>
        <w:tabs>
          <w:tab w:val="left" w:pos="1985"/>
          <w:tab w:val="left" w:pos="3544"/>
          <w:tab w:val="left" w:pos="5257"/>
        </w:tabs>
        <w:jc w:val="left"/>
        <w:rPr>
          <w:rFonts w:ascii="宋体" w:hAnsi="宋体"/>
          <w:sz w:val="24"/>
          <w:szCs w:val="24"/>
        </w:rPr>
      </w:pPr>
      <w:r w:rsidRPr="009161F3">
        <w:rPr>
          <w:rFonts w:ascii="宋体" w:hAnsi="宋体" w:hint="eastAsia"/>
          <w:sz w:val="24"/>
          <w:szCs w:val="24"/>
        </w:rPr>
        <w:t>总资产周转率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2.08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2.12</w:t>
      </w:r>
      <w:r>
        <w:rPr>
          <w:rFonts w:ascii="宋体" w:hAnsi="宋体" w:hint="eastAsia"/>
          <w:sz w:val="24"/>
          <w:szCs w:val="24"/>
        </w:rPr>
        <w:tab/>
      </w:r>
      <w:r w:rsidRPr="009161F3">
        <w:rPr>
          <w:rFonts w:ascii="宋体" w:hAnsi="宋体" w:hint="eastAsia"/>
          <w:sz w:val="24"/>
          <w:szCs w:val="24"/>
        </w:rPr>
        <w:t>2.11</w:t>
      </w:r>
    </w:p>
    <w:p w:rsidR="00D5786D" w:rsidRPr="00440BD0" w:rsidRDefault="00D5786D" w:rsidP="00CE57FE">
      <w:pPr>
        <w:rPr>
          <w:rFonts w:asciiTheme="minorEastAsia" w:hAnsiTheme="minorEastAsia"/>
          <w:sz w:val="24"/>
          <w:szCs w:val="24"/>
        </w:rPr>
      </w:pPr>
    </w:p>
    <w:sectPr w:rsidR="00D5786D" w:rsidRPr="00440BD0" w:rsidSect="00164D8D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671" w:rsidRDefault="000F7671" w:rsidP="007D01DF">
      <w:r>
        <w:separator/>
      </w:r>
    </w:p>
  </w:endnote>
  <w:endnote w:type="continuationSeparator" w:id="0">
    <w:p w:rsidR="000F7671" w:rsidRDefault="000F7671" w:rsidP="007D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671" w:rsidRDefault="000F7671" w:rsidP="007D01DF">
      <w:r>
        <w:separator/>
      </w:r>
    </w:p>
  </w:footnote>
  <w:footnote w:type="continuationSeparator" w:id="0">
    <w:p w:rsidR="000F7671" w:rsidRDefault="000F7671" w:rsidP="007D0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DE"/>
    <w:rsid w:val="000121AF"/>
    <w:rsid w:val="0006681E"/>
    <w:rsid w:val="000910C9"/>
    <w:rsid w:val="000F7671"/>
    <w:rsid w:val="00123253"/>
    <w:rsid w:val="00124824"/>
    <w:rsid w:val="001316D0"/>
    <w:rsid w:val="00164D8D"/>
    <w:rsid w:val="00182BDE"/>
    <w:rsid w:val="001A2BF1"/>
    <w:rsid w:val="00226692"/>
    <w:rsid w:val="002423D5"/>
    <w:rsid w:val="003458C3"/>
    <w:rsid w:val="00385C14"/>
    <w:rsid w:val="003C0A07"/>
    <w:rsid w:val="003C6FBF"/>
    <w:rsid w:val="00404FB6"/>
    <w:rsid w:val="00440BD0"/>
    <w:rsid w:val="00475CAF"/>
    <w:rsid w:val="004A3960"/>
    <w:rsid w:val="004C4674"/>
    <w:rsid w:val="004E5D95"/>
    <w:rsid w:val="00527BBC"/>
    <w:rsid w:val="005D50C7"/>
    <w:rsid w:val="0066175D"/>
    <w:rsid w:val="006657BA"/>
    <w:rsid w:val="006D55C8"/>
    <w:rsid w:val="006E1499"/>
    <w:rsid w:val="006F6F07"/>
    <w:rsid w:val="0079664C"/>
    <w:rsid w:val="007D01DF"/>
    <w:rsid w:val="008173A3"/>
    <w:rsid w:val="00862405"/>
    <w:rsid w:val="00900BEA"/>
    <w:rsid w:val="00904331"/>
    <w:rsid w:val="0093129D"/>
    <w:rsid w:val="00984919"/>
    <w:rsid w:val="00985BB7"/>
    <w:rsid w:val="00A2683D"/>
    <w:rsid w:val="00A318DD"/>
    <w:rsid w:val="00A6013F"/>
    <w:rsid w:val="00A94535"/>
    <w:rsid w:val="00A95E40"/>
    <w:rsid w:val="00AB34F5"/>
    <w:rsid w:val="00AF3DEC"/>
    <w:rsid w:val="00B17DFE"/>
    <w:rsid w:val="00B25D1B"/>
    <w:rsid w:val="00B80FD9"/>
    <w:rsid w:val="00BA7983"/>
    <w:rsid w:val="00BC7AE1"/>
    <w:rsid w:val="00C07EDE"/>
    <w:rsid w:val="00C5796C"/>
    <w:rsid w:val="00C86B17"/>
    <w:rsid w:val="00CE57FE"/>
    <w:rsid w:val="00D5786D"/>
    <w:rsid w:val="00D7485B"/>
    <w:rsid w:val="00DA1913"/>
    <w:rsid w:val="00DA41C4"/>
    <w:rsid w:val="00DD0255"/>
    <w:rsid w:val="00E5216E"/>
    <w:rsid w:val="00ED0E73"/>
    <w:rsid w:val="00E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C4"/>
  </w:style>
  <w:style w:type="paragraph" w:styleId="1">
    <w:name w:val="heading 1"/>
    <w:basedOn w:val="a"/>
    <w:next w:val="a"/>
    <w:link w:val="1Char"/>
    <w:uiPriority w:val="9"/>
    <w:qFormat/>
    <w:rsid w:val="00DA41C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A41C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A41C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A41C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A41C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A41C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A41C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A41C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A41C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A41C4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A41C4"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A41C4"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DA41C4"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rsid w:val="00DA41C4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DA41C4"/>
    <w:rPr>
      <w:smallCaps/>
      <w:color w:val="C0504D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rsid w:val="00DA41C4"/>
    <w:rPr>
      <w:b/>
      <w:smallCaps/>
      <w:color w:val="C0504D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DA41C4"/>
    <w:rPr>
      <w:b/>
      <w:i/>
      <w:smallCaps/>
      <w:color w:val="943634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rsid w:val="00DA41C4"/>
    <w:rPr>
      <w:b/>
      <w:i/>
      <w:smallCaps/>
      <w:color w:val="622423" w:themeColor="accent2" w:themeShade="7F"/>
    </w:rPr>
  </w:style>
  <w:style w:type="paragraph" w:styleId="a6">
    <w:name w:val="caption"/>
    <w:basedOn w:val="a"/>
    <w:next w:val="a"/>
    <w:uiPriority w:val="35"/>
    <w:semiHidden/>
    <w:unhideWhenUsed/>
    <w:qFormat/>
    <w:rsid w:val="00DA41C4"/>
    <w:rPr>
      <w:b/>
      <w:bCs/>
      <w:caps/>
      <w:sz w:val="16"/>
      <w:szCs w:val="18"/>
    </w:rPr>
  </w:style>
  <w:style w:type="paragraph" w:styleId="a7">
    <w:name w:val="Title"/>
    <w:basedOn w:val="a"/>
    <w:next w:val="a"/>
    <w:link w:val="Char2"/>
    <w:uiPriority w:val="10"/>
    <w:qFormat/>
    <w:rsid w:val="00DA41C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har2">
    <w:name w:val="标题 Char"/>
    <w:basedOn w:val="a0"/>
    <w:link w:val="a7"/>
    <w:uiPriority w:val="10"/>
    <w:rsid w:val="00DA41C4"/>
    <w:rPr>
      <w:smallCaps/>
      <w:sz w:val="48"/>
      <w:szCs w:val="48"/>
    </w:rPr>
  </w:style>
  <w:style w:type="paragraph" w:styleId="a8">
    <w:name w:val="Subtitle"/>
    <w:basedOn w:val="a"/>
    <w:next w:val="a"/>
    <w:link w:val="Char3"/>
    <w:uiPriority w:val="11"/>
    <w:qFormat/>
    <w:rsid w:val="00DA41C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3">
    <w:name w:val="副标题 Char"/>
    <w:basedOn w:val="a0"/>
    <w:link w:val="a8"/>
    <w:uiPriority w:val="11"/>
    <w:rsid w:val="00DA41C4"/>
    <w:rPr>
      <w:rFonts w:asciiTheme="majorHAnsi" w:eastAsiaTheme="majorEastAsia" w:hAnsiTheme="majorHAnsi" w:cstheme="majorBidi"/>
      <w:szCs w:val="22"/>
    </w:rPr>
  </w:style>
  <w:style w:type="character" w:styleId="a9">
    <w:name w:val="Strong"/>
    <w:uiPriority w:val="22"/>
    <w:qFormat/>
    <w:rsid w:val="00DA41C4"/>
    <w:rPr>
      <w:b/>
      <w:color w:val="C0504D" w:themeColor="accent2"/>
    </w:rPr>
  </w:style>
  <w:style w:type="character" w:styleId="aa">
    <w:name w:val="Emphasis"/>
    <w:uiPriority w:val="20"/>
    <w:qFormat/>
    <w:rsid w:val="00DA41C4"/>
    <w:rPr>
      <w:b/>
      <w:i/>
      <w:spacing w:val="10"/>
    </w:rPr>
  </w:style>
  <w:style w:type="paragraph" w:styleId="ab">
    <w:name w:val="No Spacing"/>
    <w:basedOn w:val="a"/>
    <w:link w:val="Char4"/>
    <w:uiPriority w:val="1"/>
    <w:qFormat/>
    <w:rsid w:val="00DA41C4"/>
    <w:pPr>
      <w:spacing w:after="0" w:line="240" w:lineRule="auto"/>
    </w:pPr>
  </w:style>
  <w:style w:type="character" w:customStyle="1" w:styleId="Char4">
    <w:name w:val="无间隔 Char"/>
    <w:basedOn w:val="a0"/>
    <w:link w:val="ab"/>
    <w:uiPriority w:val="1"/>
    <w:rsid w:val="00DA41C4"/>
  </w:style>
  <w:style w:type="paragraph" w:styleId="ac">
    <w:name w:val="List Paragraph"/>
    <w:basedOn w:val="a"/>
    <w:uiPriority w:val="34"/>
    <w:qFormat/>
    <w:rsid w:val="00DA41C4"/>
    <w:pPr>
      <w:ind w:left="720"/>
      <w:contextualSpacing/>
    </w:pPr>
  </w:style>
  <w:style w:type="paragraph" w:styleId="ad">
    <w:name w:val="Quote"/>
    <w:basedOn w:val="a"/>
    <w:next w:val="a"/>
    <w:link w:val="Char5"/>
    <w:uiPriority w:val="29"/>
    <w:qFormat/>
    <w:rsid w:val="00DA41C4"/>
    <w:rPr>
      <w:i/>
    </w:rPr>
  </w:style>
  <w:style w:type="character" w:customStyle="1" w:styleId="Char5">
    <w:name w:val="引用 Char"/>
    <w:basedOn w:val="a0"/>
    <w:link w:val="ad"/>
    <w:uiPriority w:val="29"/>
    <w:rsid w:val="00DA41C4"/>
    <w:rPr>
      <w:i/>
    </w:rPr>
  </w:style>
  <w:style w:type="paragraph" w:styleId="ae">
    <w:name w:val="Intense Quote"/>
    <w:basedOn w:val="a"/>
    <w:next w:val="a"/>
    <w:link w:val="Char6"/>
    <w:uiPriority w:val="30"/>
    <w:qFormat/>
    <w:rsid w:val="00DA41C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6">
    <w:name w:val="明显引用 Char"/>
    <w:basedOn w:val="a0"/>
    <w:link w:val="ae"/>
    <w:uiPriority w:val="30"/>
    <w:rsid w:val="00DA41C4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DA41C4"/>
    <w:rPr>
      <w:i/>
    </w:rPr>
  </w:style>
  <w:style w:type="character" w:styleId="af0">
    <w:name w:val="Intense Emphasis"/>
    <w:uiPriority w:val="21"/>
    <w:qFormat/>
    <w:rsid w:val="00DA41C4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DA41C4"/>
    <w:rPr>
      <w:b/>
    </w:rPr>
  </w:style>
  <w:style w:type="character" w:styleId="af2">
    <w:name w:val="Intense Reference"/>
    <w:uiPriority w:val="32"/>
    <w:qFormat/>
    <w:rsid w:val="00DA41C4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DA41C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DA41C4"/>
    <w:pPr>
      <w:outlineLvl w:val="9"/>
    </w:pPr>
    <w:rPr>
      <w:lang w:bidi="en-US"/>
    </w:rPr>
  </w:style>
  <w:style w:type="paragraph" w:styleId="af4">
    <w:name w:val="Balloon Text"/>
    <w:basedOn w:val="a"/>
    <w:link w:val="Char7"/>
    <w:uiPriority w:val="99"/>
    <w:semiHidden/>
    <w:unhideWhenUsed/>
    <w:rsid w:val="003458C3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4"/>
    <w:uiPriority w:val="99"/>
    <w:semiHidden/>
    <w:rsid w:val="003458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C4"/>
  </w:style>
  <w:style w:type="paragraph" w:styleId="1">
    <w:name w:val="heading 1"/>
    <w:basedOn w:val="a"/>
    <w:next w:val="a"/>
    <w:link w:val="1Char"/>
    <w:uiPriority w:val="9"/>
    <w:qFormat/>
    <w:rsid w:val="00DA41C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A41C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A41C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A41C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A41C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A41C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A41C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A41C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A41C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A41C4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A41C4"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A41C4"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DA41C4"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rsid w:val="00DA41C4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DA41C4"/>
    <w:rPr>
      <w:smallCaps/>
      <w:color w:val="C0504D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rsid w:val="00DA41C4"/>
    <w:rPr>
      <w:b/>
      <w:smallCaps/>
      <w:color w:val="C0504D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DA41C4"/>
    <w:rPr>
      <w:b/>
      <w:i/>
      <w:smallCaps/>
      <w:color w:val="943634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rsid w:val="00DA41C4"/>
    <w:rPr>
      <w:b/>
      <w:i/>
      <w:smallCaps/>
      <w:color w:val="622423" w:themeColor="accent2" w:themeShade="7F"/>
    </w:rPr>
  </w:style>
  <w:style w:type="paragraph" w:styleId="a6">
    <w:name w:val="caption"/>
    <w:basedOn w:val="a"/>
    <w:next w:val="a"/>
    <w:uiPriority w:val="35"/>
    <w:semiHidden/>
    <w:unhideWhenUsed/>
    <w:qFormat/>
    <w:rsid w:val="00DA41C4"/>
    <w:rPr>
      <w:b/>
      <w:bCs/>
      <w:caps/>
      <w:sz w:val="16"/>
      <w:szCs w:val="18"/>
    </w:rPr>
  </w:style>
  <w:style w:type="paragraph" w:styleId="a7">
    <w:name w:val="Title"/>
    <w:basedOn w:val="a"/>
    <w:next w:val="a"/>
    <w:link w:val="Char2"/>
    <w:uiPriority w:val="10"/>
    <w:qFormat/>
    <w:rsid w:val="00DA41C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har2">
    <w:name w:val="标题 Char"/>
    <w:basedOn w:val="a0"/>
    <w:link w:val="a7"/>
    <w:uiPriority w:val="10"/>
    <w:rsid w:val="00DA41C4"/>
    <w:rPr>
      <w:smallCaps/>
      <w:sz w:val="48"/>
      <w:szCs w:val="48"/>
    </w:rPr>
  </w:style>
  <w:style w:type="paragraph" w:styleId="a8">
    <w:name w:val="Subtitle"/>
    <w:basedOn w:val="a"/>
    <w:next w:val="a"/>
    <w:link w:val="Char3"/>
    <w:uiPriority w:val="11"/>
    <w:qFormat/>
    <w:rsid w:val="00DA41C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3">
    <w:name w:val="副标题 Char"/>
    <w:basedOn w:val="a0"/>
    <w:link w:val="a8"/>
    <w:uiPriority w:val="11"/>
    <w:rsid w:val="00DA41C4"/>
    <w:rPr>
      <w:rFonts w:asciiTheme="majorHAnsi" w:eastAsiaTheme="majorEastAsia" w:hAnsiTheme="majorHAnsi" w:cstheme="majorBidi"/>
      <w:szCs w:val="22"/>
    </w:rPr>
  </w:style>
  <w:style w:type="character" w:styleId="a9">
    <w:name w:val="Strong"/>
    <w:uiPriority w:val="22"/>
    <w:qFormat/>
    <w:rsid w:val="00DA41C4"/>
    <w:rPr>
      <w:b/>
      <w:color w:val="C0504D" w:themeColor="accent2"/>
    </w:rPr>
  </w:style>
  <w:style w:type="character" w:styleId="aa">
    <w:name w:val="Emphasis"/>
    <w:uiPriority w:val="20"/>
    <w:qFormat/>
    <w:rsid w:val="00DA41C4"/>
    <w:rPr>
      <w:b/>
      <w:i/>
      <w:spacing w:val="10"/>
    </w:rPr>
  </w:style>
  <w:style w:type="paragraph" w:styleId="ab">
    <w:name w:val="No Spacing"/>
    <w:basedOn w:val="a"/>
    <w:link w:val="Char4"/>
    <w:uiPriority w:val="1"/>
    <w:qFormat/>
    <w:rsid w:val="00DA41C4"/>
    <w:pPr>
      <w:spacing w:after="0" w:line="240" w:lineRule="auto"/>
    </w:pPr>
  </w:style>
  <w:style w:type="character" w:customStyle="1" w:styleId="Char4">
    <w:name w:val="无间隔 Char"/>
    <w:basedOn w:val="a0"/>
    <w:link w:val="ab"/>
    <w:uiPriority w:val="1"/>
    <w:rsid w:val="00DA41C4"/>
  </w:style>
  <w:style w:type="paragraph" w:styleId="ac">
    <w:name w:val="List Paragraph"/>
    <w:basedOn w:val="a"/>
    <w:uiPriority w:val="34"/>
    <w:qFormat/>
    <w:rsid w:val="00DA41C4"/>
    <w:pPr>
      <w:ind w:left="720"/>
      <w:contextualSpacing/>
    </w:pPr>
  </w:style>
  <w:style w:type="paragraph" w:styleId="ad">
    <w:name w:val="Quote"/>
    <w:basedOn w:val="a"/>
    <w:next w:val="a"/>
    <w:link w:val="Char5"/>
    <w:uiPriority w:val="29"/>
    <w:qFormat/>
    <w:rsid w:val="00DA41C4"/>
    <w:rPr>
      <w:i/>
    </w:rPr>
  </w:style>
  <w:style w:type="character" w:customStyle="1" w:styleId="Char5">
    <w:name w:val="引用 Char"/>
    <w:basedOn w:val="a0"/>
    <w:link w:val="ad"/>
    <w:uiPriority w:val="29"/>
    <w:rsid w:val="00DA41C4"/>
    <w:rPr>
      <w:i/>
    </w:rPr>
  </w:style>
  <w:style w:type="paragraph" w:styleId="ae">
    <w:name w:val="Intense Quote"/>
    <w:basedOn w:val="a"/>
    <w:next w:val="a"/>
    <w:link w:val="Char6"/>
    <w:uiPriority w:val="30"/>
    <w:qFormat/>
    <w:rsid w:val="00DA41C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6">
    <w:name w:val="明显引用 Char"/>
    <w:basedOn w:val="a0"/>
    <w:link w:val="ae"/>
    <w:uiPriority w:val="30"/>
    <w:rsid w:val="00DA41C4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DA41C4"/>
    <w:rPr>
      <w:i/>
    </w:rPr>
  </w:style>
  <w:style w:type="character" w:styleId="af0">
    <w:name w:val="Intense Emphasis"/>
    <w:uiPriority w:val="21"/>
    <w:qFormat/>
    <w:rsid w:val="00DA41C4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DA41C4"/>
    <w:rPr>
      <w:b/>
    </w:rPr>
  </w:style>
  <w:style w:type="character" w:styleId="af2">
    <w:name w:val="Intense Reference"/>
    <w:uiPriority w:val="32"/>
    <w:qFormat/>
    <w:rsid w:val="00DA41C4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DA41C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DA41C4"/>
    <w:pPr>
      <w:outlineLvl w:val="9"/>
    </w:pPr>
    <w:rPr>
      <w:lang w:bidi="en-US"/>
    </w:rPr>
  </w:style>
  <w:style w:type="paragraph" w:styleId="af4">
    <w:name w:val="Balloon Text"/>
    <w:basedOn w:val="a"/>
    <w:link w:val="Char7"/>
    <w:uiPriority w:val="99"/>
    <w:semiHidden/>
    <w:unhideWhenUsed/>
    <w:rsid w:val="003458C3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4"/>
    <w:uiPriority w:val="99"/>
    <w:semiHidden/>
    <w:rsid w:val="00345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0720-9AE9-46C5-936F-71A9708E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Administrator</cp:lastModifiedBy>
  <cp:revision>45</cp:revision>
  <dcterms:created xsi:type="dcterms:W3CDTF">2013-02-05T13:05:00Z</dcterms:created>
  <dcterms:modified xsi:type="dcterms:W3CDTF">2018-04-19T02:11:00Z</dcterms:modified>
</cp:coreProperties>
</file>